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D99" w:rsidRDefault="00072D99" w:rsidP="00072D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Аннотация к рабочей программе по предмету «</w:t>
      </w:r>
      <w:r>
        <w:rPr>
          <w:rFonts w:ascii="Times New Roman" w:eastAsia="Calibri" w:hAnsi="Times New Roman"/>
          <w:b/>
          <w:bCs/>
          <w:sz w:val="28"/>
          <w:szCs w:val="28"/>
        </w:rPr>
        <w:t>Математика».</w:t>
      </w:r>
    </w:p>
    <w:p w:rsidR="00072D99" w:rsidRPr="00072D99" w:rsidRDefault="00072D99" w:rsidP="00072D99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D0D0D"/>
          <w:sz w:val="24"/>
          <w:szCs w:val="24"/>
          <w:lang w:eastAsia="en-US"/>
        </w:rPr>
      </w:pPr>
      <w:r w:rsidRPr="00072D99">
        <w:rPr>
          <w:rFonts w:ascii="Times New Roman" w:eastAsia="Calibri" w:hAnsi="Times New Roman"/>
          <w:color w:val="0D0D0D"/>
          <w:sz w:val="24"/>
          <w:szCs w:val="24"/>
          <w:lang w:eastAsia="en-US"/>
        </w:rPr>
        <w:t xml:space="preserve">Математика, являясь одним из системообразующих предметов школьного образования, играет важную роль в личностном и когнитивном развитии обучающихся </w:t>
      </w:r>
      <w:r w:rsidRPr="00072D99">
        <w:rPr>
          <w:rFonts w:ascii="Times New Roman" w:eastAsia="Calibri" w:hAnsi="Times New Roman"/>
          <w:bCs/>
          <w:iCs/>
          <w:color w:val="0D0D0D"/>
          <w:sz w:val="24"/>
          <w:szCs w:val="24"/>
          <w:lang w:eastAsia="en-US"/>
        </w:rPr>
        <w:t>с нарушениями слуха</w:t>
      </w:r>
      <w:r w:rsidRPr="00072D99">
        <w:rPr>
          <w:rFonts w:ascii="Times New Roman" w:eastAsia="Calibri" w:hAnsi="Times New Roman"/>
          <w:color w:val="0D0D0D"/>
          <w:sz w:val="24"/>
          <w:szCs w:val="24"/>
          <w:lang w:eastAsia="en-US"/>
        </w:rPr>
        <w:t>. Содержание данного курса содействует развитию логического мышления, овладению рациональными способами и приёмами освоения математического знания, осознанию законов, которые лежат в основе изучаемых явлений, а также существующих взаимосвязей между явлениями.</w:t>
      </w:r>
    </w:p>
    <w:p w:rsidR="00072D99" w:rsidRPr="00072D99" w:rsidRDefault="00072D99" w:rsidP="00072D99">
      <w:pPr>
        <w:spacing w:after="0" w:line="240" w:lineRule="auto"/>
        <w:ind w:firstLine="709"/>
        <w:jc w:val="both"/>
        <w:rPr>
          <w:rFonts w:ascii="Times New Roman" w:eastAsia="Calibri" w:hAnsi="Times New Roman"/>
          <w:color w:val="0D0D0D"/>
          <w:sz w:val="24"/>
          <w:szCs w:val="24"/>
          <w:lang w:eastAsia="en-US"/>
        </w:rPr>
      </w:pPr>
      <w:r w:rsidRPr="00072D99">
        <w:rPr>
          <w:rFonts w:ascii="Times New Roman" w:eastAsia="Calibri" w:hAnsi="Times New Roman"/>
          <w:color w:val="0D0D0D"/>
          <w:sz w:val="24"/>
          <w:szCs w:val="24"/>
          <w:lang w:eastAsia="en-US"/>
        </w:rPr>
        <w:t xml:space="preserve">Значительна роль курса математики для овладения обучающимися </w:t>
      </w:r>
      <w:r w:rsidRPr="00072D99">
        <w:rPr>
          <w:rFonts w:ascii="Times New Roman" w:eastAsia="Calibri" w:hAnsi="Times New Roman"/>
          <w:bCs/>
          <w:iCs/>
          <w:color w:val="0D0D0D"/>
          <w:sz w:val="24"/>
          <w:szCs w:val="24"/>
          <w:lang w:eastAsia="en-US"/>
        </w:rPr>
        <w:t>с нарушениями слуха</w:t>
      </w:r>
      <w:r w:rsidRPr="00072D99">
        <w:rPr>
          <w:rFonts w:ascii="Times New Roman" w:eastAsia="Calibri" w:hAnsi="Times New Roman"/>
          <w:color w:val="0D0D0D"/>
          <w:sz w:val="24"/>
          <w:szCs w:val="24"/>
          <w:lang w:eastAsia="en-US"/>
        </w:rPr>
        <w:t xml:space="preserve"> социальными компетенциями, включая способность решать значимые для повседневной жизни человека практические задачи, умение использовать приобретённые знания для изучения окружающей действительности.</w:t>
      </w:r>
    </w:p>
    <w:p w:rsidR="00072D99" w:rsidRPr="00072D99" w:rsidRDefault="00072D99" w:rsidP="00072D99">
      <w:pPr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4"/>
          <w:szCs w:val="24"/>
        </w:rPr>
      </w:pPr>
      <w:r w:rsidRPr="00072D99">
        <w:rPr>
          <w:rFonts w:ascii="Times New Roman" w:eastAsia="Calibri" w:hAnsi="Times New Roman"/>
          <w:color w:val="0D0D0D"/>
          <w:sz w:val="24"/>
          <w:szCs w:val="24"/>
          <w:lang w:eastAsia="en-US"/>
        </w:rPr>
        <w:t>Содержание курса математики является важным и для успешного освоения программного материала по другим учебным дисциплинам, для продолжения обучения в системе непрерывного образования, для подготовки подрастающего поколения к трудовой деятельности – в связи с неоспоримой ролью математики в научно-техническом прогрессе, современном производстве, науке.</w:t>
      </w:r>
      <w:r w:rsidRPr="00072D99">
        <w:rPr>
          <w:rFonts w:ascii="Times New Roman" w:hAnsi="Times New Roman"/>
          <w:color w:val="0D0D0D"/>
          <w:sz w:val="24"/>
          <w:szCs w:val="24"/>
        </w:rPr>
        <w:t xml:space="preserve"> </w:t>
      </w:r>
      <w:r w:rsidR="00DC7B7A">
        <w:rPr>
          <w:rFonts w:ascii="Times New Roman" w:hAnsi="Times New Roman"/>
          <w:color w:val="0D0D0D"/>
          <w:sz w:val="24"/>
          <w:szCs w:val="24"/>
        </w:rPr>
        <w:t xml:space="preserve">В процессе уроков </w:t>
      </w:r>
      <w:proofErr w:type="gramStart"/>
      <w:r w:rsidR="00DC7B7A">
        <w:rPr>
          <w:rFonts w:ascii="Times New Roman" w:hAnsi="Times New Roman"/>
          <w:color w:val="0D0D0D"/>
          <w:sz w:val="24"/>
          <w:szCs w:val="24"/>
        </w:rPr>
        <w:t>математики</w:t>
      </w:r>
      <w:proofErr w:type="gramEnd"/>
      <w:r w:rsidR="00DC7B7A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072D99">
        <w:rPr>
          <w:rFonts w:ascii="Times New Roman" w:hAnsi="Times New Roman"/>
          <w:color w:val="0D0D0D"/>
          <w:sz w:val="24"/>
          <w:szCs w:val="24"/>
        </w:rPr>
        <w:t xml:space="preserve">обучающиеся </w:t>
      </w:r>
      <w:r w:rsidRPr="00072D99">
        <w:rPr>
          <w:rFonts w:ascii="Times New Roman" w:hAnsi="Times New Roman"/>
          <w:bCs/>
          <w:iCs/>
          <w:color w:val="0D0D0D"/>
          <w:sz w:val="24"/>
          <w:szCs w:val="24"/>
        </w:rPr>
        <w:t>с нарушениями слуха</w:t>
      </w:r>
      <w:r w:rsidRPr="00072D99">
        <w:rPr>
          <w:rFonts w:ascii="Times New Roman" w:hAnsi="Times New Roman"/>
          <w:color w:val="0D0D0D"/>
          <w:sz w:val="24"/>
          <w:szCs w:val="24"/>
        </w:rPr>
        <w:t xml:space="preserve"> знакомятся с разнообразными математическими понятиями и терминами, с математической фразеологией, что позволяет стимулировать речевое развитие и преодолевать его недостатки. И, наоборот, благодаря совершенствованию словесной речи происходит наиболее глубокое и основательное освоение математического знания, формирование абстрактного мышления. В данной связи существенная роль в обучении математике принадлежит слову. В соответствии со спецификой образовательно-коррекционной работы в ходе уроков математики предусматривается предъявление вербальных инструкций, постановка словесных задач, побуждение обучающихся к рассуждениям вслух, комментированию выполняемых действий, объяснению осуществлённых операций. Учитель должен создавать условия, при которых у обучающихся с нарушенным слухом будет возникать потребность в речевом общении для получения той или иной математической информации, а также планирования, выполнения, проверки практических действий математического содержания.</w:t>
      </w:r>
    </w:p>
    <w:p w:rsidR="00072D99" w:rsidRPr="00072D99" w:rsidRDefault="00072D99" w:rsidP="00072D99">
      <w:pPr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4"/>
          <w:szCs w:val="24"/>
        </w:rPr>
      </w:pPr>
      <w:r w:rsidRPr="00072D99">
        <w:rPr>
          <w:rFonts w:ascii="Times New Roman" w:hAnsi="Times New Roman"/>
          <w:color w:val="0D0D0D"/>
          <w:sz w:val="24"/>
          <w:szCs w:val="24"/>
        </w:rPr>
        <w:t>Когнитивная составляющая курса математики позволяет обеспечить как требуемый стандартом необходимый (базовый) уровень математической подготовки, так и повышенный уровень, необходимый для углублённого изучения предмета.</w:t>
      </w:r>
    </w:p>
    <w:p w:rsidR="00072D99" w:rsidRPr="00072D99" w:rsidRDefault="00072D99" w:rsidP="00072D99">
      <w:pPr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4"/>
          <w:szCs w:val="24"/>
        </w:rPr>
      </w:pPr>
      <w:r w:rsidRPr="00072D99">
        <w:rPr>
          <w:rFonts w:ascii="Times New Roman" w:hAnsi="Times New Roman"/>
          <w:color w:val="0D0D0D"/>
          <w:sz w:val="24"/>
          <w:szCs w:val="24"/>
        </w:rPr>
        <w:t xml:space="preserve">Курс математики имеет ярко выраженную воспитательную направленность. Благодаря разнообразным видам деятельности и формам организации </w:t>
      </w:r>
      <w:proofErr w:type="gramStart"/>
      <w:r w:rsidRPr="00072D99">
        <w:rPr>
          <w:rFonts w:ascii="Times New Roman" w:hAnsi="Times New Roman"/>
          <w:color w:val="0D0D0D"/>
          <w:sz w:val="24"/>
          <w:szCs w:val="24"/>
        </w:rPr>
        <w:t>работы</w:t>
      </w:r>
      <w:proofErr w:type="gramEnd"/>
      <w:r w:rsidRPr="00072D99">
        <w:rPr>
          <w:rFonts w:ascii="Times New Roman" w:hAnsi="Times New Roman"/>
          <w:color w:val="0D0D0D"/>
          <w:sz w:val="24"/>
          <w:szCs w:val="24"/>
        </w:rPr>
        <w:t xml:space="preserve"> обучающихся на уроках математики происходит воспитание целеустремлённости, воли, настойчивости, осознанной потребности доводить начатое дело до конца. Выполняя те или иные задания, обучающиеся </w:t>
      </w:r>
      <w:r w:rsidRPr="00072D99">
        <w:rPr>
          <w:rFonts w:ascii="Times New Roman" w:hAnsi="Times New Roman"/>
          <w:bCs/>
          <w:iCs/>
          <w:color w:val="0D0D0D"/>
          <w:sz w:val="24"/>
          <w:szCs w:val="24"/>
        </w:rPr>
        <w:t>с нарушениями слуха</w:t>
      </w:r>
      <w:r w:rsidRPr="00072D99">
        <w:rPr>
          <w:rFonts w:ascii="Times New Roman" w:hAnsi="Times New Roman"/>
          <w:color w:val="0D0D0D"/>
          <w:sz w:val="24"/>
          <w:szCs w:val="24"/>
        </w:rPr>
        <w:t xml:space="preserve"> осознают, что небрежное отношение к работе, отсутствие сосредоточенности при решении примеров, задач, осуществлении графических работ и др. обусловливает возникновение ошибок. Осуществляя деятельность в группе, в подгруппах, парах, обучающиеся с нарушением слуха учатся бесконфликтным способам решения проблемных ситуаций, спорных вопросов, принятию иного мнения, уважению к точке зрения другого человека.</w:t>
      </w:r>
    </w:p>
    <w:p w:rsidR="00072D99" w:rsidRPr="00072D99" w:rsidRDefault="00072D99" w:rsidP="00072D99">
      <w:pPr>
        <w:spacing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72D99">
        <w:rPr>
          <w:rFonts w:ascii="Times New Roman" w:eastAsia="Calibri" w:hAnsi="Times New Roman"/>
          <w:sz w:val="24"/>
          <w:szCs w:val="24"/>
          <w:lang w:eastAsia="en-US"/>
        </w:rPr>
        <w:t xml:space="preserve">Адаптированная рабочая программа по предмету </w:t>
      </w:r>
      <w:r w:rsidRPr="00072D99">
        <w:rPr>
          <w:rFonts w:ascii="Times New Roman" w:eastAsia="Calibri" w:hAnsi="Times New Roman"/>
          <w:b/>
          <w:sz w:val="24"/>
          <w:szCs w:val="24"/>
          <w:lang w:eastAsia="en-US"/>
        </w:rPr>
        <w:t>«Математика»</w:t>
      </w:r>
      <w:r w:rsidRPr="00072D99">
        <w:rPr>
          <w:rFonts w:ascii="Times New Roman" w:eastAsia="Calibri" w:hAnsi="Times New Roman"/>
          <w:sz w:val="24"/>
          <w:szCs w:val="24"/>
          <w:lang w:eastAsia="en-US"/>
        </w:rPr>
        <w:t xml:space="preserve"> для </w:t>
      </w:r>
      <w:r w:rsidRPr="00072D9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5-6 классов </w:t>
      </w:r>
      <w:r w:rsidRPr="00072D99">
        <w:rPr>
          <w:rFonts w:ascii="Times New Roman" w:eastAsia="Calibri" w:hAnsi="Times New Roman"/>
          <w:sz w:val="24"/>
          <w:szCs w:val="24"/>
          <w:lang w:eastAsia="en-US"/>
        </w:rPr>
        <w:t>(слабослышащих и позднооглохших обучающихся) разработана на основе федеральной адаптированной образовательной программы основного общего образования для обучающихся с ограниченными возможностями здоровья,</w:t>
      </w:r>
      <w:r>
        <w:rPr>
          <w:rFonts w:ascii="Times New Roman" w:hAnsi="Times New Roman"/>
          <w:sz w:val="24"/>
          <w:szCs w:val="24"/>
        </w:rPr>
        <w:t xml:space="preserve"> инвалидов </w:t>
      </w:r>
      <w:r w:rsidRPr="00072D99">
        <w:rPr>
          <w:rFonts w:ascii="Times New Roman" w:hAnsi="Times New Roman"/>
          <w:sz w:val="24"/>
          <w:szCs w:val="24"/>
        </w:rPr>
        <w:t>(детей-</w:t>
      </w:r>
      <w:proofErr w:type="gramStart"/>
      <w:r w:rsidRPr="00072D99">
        <w:rPr>
          <w:rFonts w:ascii="Times New Roman" w:hAnsi="Times New Roman"/>
          <w:sz w:val="24"/>
          <w:szCs w:val="24"/>
        </w:rPr>
        <w:t xml:space="preserve">инвалидов) </w:t>
      </w:r>
      <w:r w:rsidRPr="00072D99">
        <w:rPr>
          <w:rFonts w:ascii="Times New Roman" w:eastAsia="Calibri" w:hAnsi="Times New Roman"/>
          <w:sz w:val="24"/>
          <w:szCs w:val="24"/>
          <w:lang w:eastAsia="en-US"/>
        </w:rPr>
        <w:t xml:space="preserve"> в</w:t>
      </w:r>
      <w:proofErr w:type="gramEnd"/>
      <w:r w:rsidRPr="00072D99">
        <w:rPr>
          <w:rFonts w:ascii="Times New Roman" w:eastAsia="Calibri" w:hAnsi="Times New Roman"/>
          <w:sz w:val="24"/>
          <w:szCs w:val="24"/>
          <w:lang w:eastAsia="en-US"/>
        </w:rPr>
        <w:t xml:space="preserve"> соответствии с</w:t>
      </w:r>
    </w:p>
    <w:p w:rsidR="00072D99" w:rsidRPr="00072D99" w:rsidRDefault="00072D99" w:rsidP="00072D99">
      <w:pPr>
        <w:numPr>
          <w:ilvl w:val="0"/>
          <w:numId w:val="1"/>
        </w:numPr>
        <w:tabs>
          <w:tab w:val="left" w:pos="851"/>
        </w:tabs>
        <w:spacing w:after="120" w:line="240" w:lineRule="auto"/>
        <w:ind w:left="720"/>
        <w:rPr>
          <w:rFonts w:ascii="Times New Roman" w:eastAsia="Calibri" w:hAnsi="Times New Roman"/>
          <w:sz w:val="24"/>
          <w:szCs w:val="24"/>
          <w:lang w:eastAsia="en-US"/>
        </w:rPr>
      </w:pPr>
      <w:r w:rsidRPr="00072D99">
        <w:rPr>
          <w:rFonts w:ascii="Times New Roman" w:eastAsia="Calibri" w:hAnsi="Times New Roman"/>
          <w:sz w:val="24"/>
          <w:szCs w:val="24"/>
          <w:lang w:eastAsia="en-US"/>
        </w:rPr>
        <w:t>Федеральным Законом от 29.12.2012 № 273-ФЗ «Об образовании в Российской Федерации» (с изменениями от 08.08.2024 года),</w:t>
      </w:r>
    </w:p>
    <w:p w:rsidR="00072D99" w:rsidRPr="00072D99" w:rsidRDefault="00072D99" w:rsidP="00072D99">
      <w:pPr>
        <w:numPr>
          <w:ilvl w:val="0"/>
          <w:numId w:val="1"/>
        </w:numPr>
        <w:spacing w:after="0" w:line="240" w:lineRule="auto"/>
        <w:ind w:left="720"/>
        <w:contextualSpacing/>
        <w:rPr>
          <w:rFonts w:ascii="Times New Roman" w:eastAsia="Calibri" w:hAnsi="Times New Roman"/>
          <w:lang w:eastAsia="en-US"/>
        </w:rPr>
      </w:pPr>
      <w:r w:rsidRPr="00072D99">
        <w:rPr>
          <w:rFonts w:ascii="Times New Roman" w:eastAsia="Calibri" w:hAnsi="Times New Roman"/>
          <w:sz w:val="24"/>
          <w:szCs w:val="24"/>
          <w:lang w:eastAsia="en-US"/>
        </w:rPr>
        <w:lastRenderedPageBreak/>
        <w:t>Федеральным государственным образовательным стандартом основного общего образования, утвержденным приказом Министерства образования и науки РФ от 31.05.2021 № 287 (с изменениями на 21.012024года)</w:t>
      </w:r>
    </w:p>
    <w:p w:rsidR="00072D99" w:rsidRPr="00072D99" w:rsidRDefault="00072D99" w:rsidP="00072D99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Calibri" w:hAnsi="Times New Roman"/>
          <w:lang w:eastAsia="en-US"/>
        </w:rPr>
      </w:pPr>
      <w:r w:rsidRPr="00072D99">
        <w:rPr>
          <w:rFonts w:ascii="Times New Roman" w:eastAsia="Calibri" w:hAnsi="Times New Roman"/>
          <w:sz w:val="24"/>
          <w:szCs w:val="24"/>
          <w:lang w:eastAsia="en-US"/>
        </w:rPr>
        <w:t>Федеральной адаптированной образовательной программы основного общего образования для обучающихся с ограниченными возможностями здоровья,</w:t>
      </w:r>
      <w:r w:rsidRPr="00072D99">
        <w:rPr>
          <w:rFonts w:ascii="Times New Roman" w:eastAsia="Calibri" w:hAnsi="Times New Roman"/>
          <w:lang w:eastAsia="en-US"/>
        </w:rPr>
        <w:t xml:space="preserve"> </w:t>
      </w:r>
      <w:r w:rsidRPr="00072D99">
        <w:rPr>
          <w:rFonts w:ascii="Times New Roman" w:eastAsia="Calibri" w:hAnsi="Times New Roman"/>
          <w:sz w:val="24"/>
          <w:szCs w:val="24"/>
          <w:lang w:eastAsia="en-US"/>
        </w:rPr>
        <w:t>утвержденной приказом от 24.11.2022 № 1025.</w:t>
      </w:r>
    </w:p>
    <w:p w:rsidR="008B1BBF" w:rsidRPr="008B1BBF" w:rsidRDefault="008B1BBF" w:rsidP="008B1BBF">
      <w:pPr>
        <w:pStyle w:val="a3"/>
        <w:numPr>
          <w:ilvl w:val="0"/>
          <w:numId w:val="1"/>
        </w:numPr>
        <w:spacing w:after="0"/>
        <w:rPr>
          <w:rFonts w:ascii="Times New Roman" w:eastAsia="Calibri" w:hAnsi="Times New Roman"/>
          <w:sz w:val="24"/>
          <w:szCs w:val="24"/>
          <w:lang w:eastAsia="en-US"/>
        </w:rPr>
      </w:pPr>
      <w:r w:rsidRPr="008B1BBF">
        <w:rPr>
          <w:rFonts w:ascii="Times New Roman" w:eastAsia="Calibri" w:hAnsi="Times New Roman"/>
          <w:sz w:val="24"/>
          <w:szCs w:val="24"/>
          <w:lang w:eastAsia="en-US"/>
        </w:rPr>
        <w:t>Приказ Министерства просвещения Российской Федерации от 09.10.2024 № 704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образования».</w:t>
      </w:r>
    </w:p>
    <w:p w:rsidR="00072D99" w:rsidRPr="00072D99" w:rsidRDefault="00072D99" w:rsidP="008B1BBF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72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72D99">
        <w:rPr>
          <w:rFonts w:ascii="Times New Roman" w:eastAsia="Calibri" w:hAnsi="Times New Roman"/>
          <w:sz w:val="24"/>
          <w:szCs w:val="24"/>
          <w:lang w:eastAsia="en-US"/>
        </w:rPr>
        <w:t>Концепцией развития математического образования в Российской Федерации, утверждённой распоряжением Правительства Российской Федерации от 24.12.2013 № 2506-р (с изменениями 08.10.2020)</w:t>
      </w:r>
    </w:p>
    <w:p w:rsidR="00072D99" w:rsidRPr="00072D99" w:rsidRDefault="00072D99" w:rsidP="00072D99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72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72D99">
        <w:rPr>
          <w:rFonts w:ascii="Times New Roman" w:eastAsia="Calibri" w:hAnsi="Times New Roman"/>
          <w:sz w:val="24"/>
          <w:szCs w:val="24"/>
          <w:lang w:eastAsia="en-US"/>
        </w:rPr>
        <w:t>С учетом проекта адаптированной программы по учебному предмету «Математика» адаптированной образовательной программы основного образования для обучающихся с нарушениями слуха, размещенных на официальном сайте ФГБНУ «ИКТ», Института коррекционной педагогики (https://ikp-rao.ru/frc-ovz3/)</w:t>
      </w:r>
    </w:p>
    <w:p w:rsidR="00072D99" w:rsidRPr="00072D99" w:rsidRDefault="00072D99" w:rsidP="00072D99">
      <w:pPr>
        <w:numPr>
          <w:ilvl w:val="0"/>
          <w:numId w:val="1"/>
        </w:numPr>
        <w:spacing w:after="120" w:line="240" w:lineRule="auto"/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72D99">
        <w:rPr>
          <w:rFonts w:ascii="Times New Roman" w:eastAsia="Calibri" w:hAnsi="Times New Roman"/>
          <w:sz w:val="24"/>
          <w:szCs w:val="24"/>
          <w:lang w:eastAsia="en-US"/>
        </w:rPr>
        <w:t xml:space="preserve">- Адаптированной основной общеобразовательной программы основного общего образования для обучающихся с нарушениями слуха (вариант 2.2.2) (в рамках ФГОС ООО 3 поколения) ГКОУ РО Азовской школы № 7. </w:t>
      </w:r>
    </w:p>
    <w:p w:rsidR="00072D99" w:rsidRPr="00072D99" w:rsidRDefault="00072D99" w:rsidP="00072D99">
      <w:pPr>
        <w:numPr>
          <w:ilvl w:val="0"/>
          <w:numId w:val="1"/>
        </w:numPr>
        <w:spacing w:after="0" w:line="240" w:lineRule="auto"/>
        <w:ind w:left="720"/>
        <w:contextualSpacing/>
        <w:rPr>
          <w:rFonts w:ascii="Times New Roman" w:eastAsia="Calibri" w:hAnsi="Times New Roman"/>
          <w:lang w:eastAsia="en-US"/>
        </w:rPr>
      </w:pPr>
      <w:r w:rsidRPr="00072D99">
        <w:rPr>
          <w:rFonts w:ascii="Times New Roman" w:eastAsia="Calibri" w:hAnsi="Times New Roman"/>
          <w:sz w:val="24"/>
          <w:szCs w:val="24"/>
          <w:lang w:eastAsia="en-US"/>
        </w:rPr>
        <w:t>Учебного плана ГКОУ РО Азовской школы №7 на 2025-2026 учебный год</w:t>
      </w:r>
    </w:p>
    <w:p w:rsidR="00072D99" w:rsidRPr="00072D99" w:rsidRDefault="00072D99" w:rsidP="00072D99">
      <w:pPr>
        <w:numPr>
          <w:ilvl w:val="0"/>
          <w:numId w:val="1"/>
        </w:numPr>
        <w:spacing w:after="120" w:line="240" w:lineRule="auto"/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72D99">
        <w:rPr>
          <w:rFonts w:ascii="Times New Roman" w:eastAsia="Calibri" w:hAnsi="Times New Roman"/>
          <w:sz w:val="24"/>
          <w:szCs w:val="24"/>
          <w:lang w:eastAsia="en-US"/>
        </w:rPr>
        <w:t xml:space="preserve"> Годового календарного учебного плана-графика работы ГКОУ РО Азовской школы № 7 на 2025-2026 учебный год.</w:t>
      </w:r>
    </w:p>
    <w:p w:rsidR="00072D99" w:rsidRPr="00072D99" w:rsidRDefault="00072D99" w:rsidP="00072D99">
      <w:pPr>
        <w:numPr>
          <w:ilvl w:val="0"/>
          <w:numId w:val="1"/>
        </w:numPr>
        <w:spacing w:after="120" w:line="240" w:lineRule="auto"/>
        <w:ind w:left="720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72D99">
        <w:rPr>
          <w:rFonts w:ascii="Times New Roman" w:eastAsia="Calibri" w:hAnsi="Times New Roman"/>
          <w:sz w:val="24"/>
          <w:szCs w:val="24"/>
          <w:lang w:eastAsia="en-US"/>
        </w:rPr>
        <w:t>- Положения о рабочей программе учителя по учебному предмету, коррекционному курсу в соответствии с требованиями ФГОС ГКОУ РО Азовской школы № 7.</w:t>
      </w:r>
    </w:p>
    <w:p w:rsidR="00072D99" w:rsidRPr="00072D99" w:rsidRDefault="00072D99" w:rsidP="00072D99">
      <w:pPr>
        <w:pStyle w:val="a3"/>
        <w:ind w:left="786"/>
        <w:rPr>
          <w:rFonts w:ascii="Times New Roman" w:hAnsi="Times New Roman"/>
          <w:sz w:val="24"/>
          <w:szCs w:val="24"/>
        </w:rPr>
      </w:pPr>
      <w:r w:rsidRPr="00072D99">
        <w:rPr>
          <w:rFonts w:ascii="Times New Roman" w:hAnsi="Times New Roman"/>
          <w:sz w:val="24"/>
          <w:szCs w:val="24"/>
        </w:rPr>
        <w:t>Программа ориентирована на использование УМК, который включает в себя:</w:t>
      </w:r>
    </w:p>
    <w:p w:rsidR="00072D99" w:rsidRPr="00072D99" w:rsidRDefault="00072D99" w:rsidP="00072D99">
      <w:pPr>
        <w:pStyle w:val="a3"/>
        <w:ind w:left="786"/>
        <w:rPr>
          <w:rFonts w:ascii="Times New Roman" w:hAnsi="Times New Roman"/>
          <w:sz w:val="24"/>
          <w:szCs w:val="24"/>
        </w:rPr>
      </w:pPr>
    </w:p>
    <w:p w:rsidR="00072D99" w:rsidRPr="00072D99" w:rsidRDefault="00072D99" w:rsidP="00072D99">
      <w:pPr>
        <w:pStyle w:val="a3"/>
        <w:ind w:left="786"/>
        <w:rPr>
          <w:rFonts w:ascii="Times New Roman" w:hAnsi="Times New Roman"/>
          <w:sz w:val="24"/>
          <w:szCs w:val="24"/>
        </w:rPr>
      </w:pPr>
      <w:r w:rsidRPr="00072D99">
        <w:rPr>
          <w:rFonts w:ascii="Times New Roman" w:hAnsi="Times New Roman"/>
          <w:sz w:val="24"/>
          <w:szCs w:val="24"/>
        </w:rPr>
        <w:t>•</w:t>
      </w:r>
      <w:r w:rsidRPr="00072D99">
        <w:rPr>
          <w:rFonts w:ascii="Times New Roman" w:hAnsi="Times New Roman"/>
          <w:sz w:val="24"/>
          <w:szCs w:val="24"/>
        </w:rPr>
        <w:tab/>
        <w:t>Математика 5класс /Н.Я. Виленкин, В.И. Жохов. Учебник в двух частях –акционерное общество, Просвещение, 2023, включённого в Федеральный перечень учебников на 202</w:t>
      </w:r>
      <w:r w:rsidR="008B1BBF">
        <w:rPr>
          <w:rFonts w:ascii="Times New Roman" w:hAnsi="Times New Roman"/>
          <w:sz w:val="24"/>
          <w:szCs w:val="24"/>
        </w:rPr>
        <w:t>5-2026</w:t>
      </w:r>
      <w:r w:rsidRPr="00072D99">
        <w:rPr>
          <w:rFonts w:ascii="Times New Roman" w:hAnsi="Times New Roman"/>
          <w:sz w:val="24"/>
          <w:szCs w:val="24"/>
        </w:rPr>
        <w:t xml:space="preserve"> учебный год,</w:t>
      </w:r>
    </w:p>
    <w:p w:rsidR="00072D99" w:rsidRPr="00072D99" w:rsidRDefault="00072D99" w:rsidP="00072D99">
      <w:pPr>
        <w:pStyle w:val="a3"/>
        <w:ind w:left="786"/>
        <w:rPr>
          <w:rFonts w:ascii="Times New Roman" w:hAnsi="Times New Roman"/>
          <w:sz w:val="24"/>
          <w:szCs w:val="24"/>
        </w:rPr>
      </w:pPr>
      <w:r w:rsidRPr="00072D99">
        <w:rPr>
          <w:rFonts w:ascii="Times New Roman" w:hAnsi="Times New Roman"/>
          <w:sz w:val="24"/>
          <w:szCs w:val="24"/>
        </w:rPr>
        <w:t>•</w:t>
      </w:r>
      <w:r w:rsidRPr="00072D99">
        <w:rPr>
          <w:rFonts w:ascii="Times New Roman" w:hAnsi="Times New Roman"/>
          <w:sz w:val="24"/>
          <w:szCs w:val="24"/>
        </w:rPr>
        <w:tab/>
        <w:t xml:space="preserve">Математика. Рабочая тетрадь 5 класс в двух частях/ В.Н. </w:t>
      </w:r>
      <w:proofErr w:type="gramStart"/>
      <w:r w:rsidRPr="00072D99">
        <w:rPr>
          <w:rFonts w:ascii="Times New Roman" w:hAnsi="Times New Roman"/>
          <w:sz w:val="24"/>
          <w:szCs w:val="24"/>
        </w:rPr>
        <w:t>Рудницкая.,</w:t>
      </w:r>
      <w:proofErr w:type="gramEnd"/>
      <w:r w:rsidRPr="00072D99">
        <w:rPr>
          <w:rFonts w:ascii="Times New Roman" w:hAnsi="Times New Roman"/>
          <w:sz w:val="24"/>
          <w:szCs w:val="24"/>
        </w:rPr>
        <w:t xml:space="preserve">      Просвещение 2023</w:t>
      </w:r>
    </w:p>
    <w:p w:rsidR="00072D99" w:rsidRPr="00072D99" w:rsidRDefault="00072D99" w:rsidP="00072D99">
      <w:pPr>
        <w:pStyle w:val="a3"/>
        <w:ind w:left="786"/>
        <w:rPr>
          <w:rFonts w:ascii="Times New Roman" w:hAnsi="Times New Roman"/>
          <w:sz w:val="24"/>
          <w:szCs w:val="24"/>
        </w:rPr>
      </w:pPr>
      <w:r w:rsidRPr="00072D99">
        <w:rPr>
          <w:rFonts w:ascii="Times New Roman" w:hAnsi="Times New Roman"/>
          <w:sz w:val="24"/>
          <w:szCs w:val="24"/>
        </w:rPr>
        <w:t>•</w:t>
      </w:r>
      <w:r w:rsidRPr="00072D99">
        <w:rPr>
          <w:rFonts w:ascii="Times New Roman" w:hAnsi="Times New Roman"/>
          <w:sz w:val="24"/>
          <w:szCs w:val="24"/>
        </w:rPr>
        <w:tab/>
        <w:t xml:space="preserve">Математические диктанты. 5 класс. 5/ Жохов </w:t>
      </w:r>
      <w:proofErr w:type="gramStart"/>
      <w:r w:rsidRPr="00072D99">
        <w:rPr>
          <w:rFonts w:ascii="Times New Roman" w:hAnsi="Times New Roman"/>
          <w:sz w:val="24"/>
          <w:szCs w:val="24"/>
        </w:rPr>
        <w:t>В.И..</w:t>
      </w:r>
      <w:proofErr w:type="gramEnd"/>
      <w:r w:rsidRPr="00072D99">
        <w:rPr>
          <w:rFonts w:ascii="Times New Roman" w:hAnsi="Times New Roman"/>
          <w:sz w:val="24"/>
          <w:szCs w:val="24"/>
        </w:rPr>
        <w:t xml:space="preserve"> акционерное общество Просвещение, 2023</w:t>
      </w:r>
    </w:p>
    <w:p w:rsidR="00072D99" w:rsidRPr="00072D99" w:rsidRDefault="00072D99" w:rsidP="00072D99">
      <w:pPr>
        <w:pStyle w:val="a3"/>
        <w:ind w:left="786"/>
        <w:rPr>
          <w:rFonts w:ascii="Times New Roman" w:hAnsi="Times New Roman"/>
          <w:sz w:val="24"/>
          <w:szCs w:val="24"/>
        </w:rPr>
      </w:pPr>
      <w:r w:rsidRPr="00072D99">
        <w:rPr>
          <w:rFonts w:ascii="Times New Roman" w:hAnsi="Times New Roman"/>
          <w:sz w:val="24"/>
          <w:szCs w:val="24"/>
        </w:rPr>
        <w:t>•</w:t>
      </w:r>
      <w:r w:rsidRPr="00072D99">
        <w:rPr>
          <w:rFonts w:ascii="Times New Roman" w:hAnsi="Times New Roman"/>
          <w:sz w:val="24"/>
          <w:szCs w:val="24"/>
        </w:rPr>
        <w:tab/>
        <w:t>Математический тренажер. 5 класс / Жохов В.И.: акционерное общество Просвещение, -2023</w:t>
      </w:r>
    </w:p>
    <w:p w:rsidR="00072D99" w:rsidRPr="00072D99" w:rsidRDefault="00072D99" w:rsidP="00072D99">
      <w:pPr>
        <w:pStyle w:val="a3"/>
        <w:ind w:left="786"/>
        <w:rPr>
          <w:rFonts w:ascii="Times New Roman" w:hAnsi="Times New Roman"/>
          <w:sz w:val="24"/>
          <w:szCs w:val="24"/>
        </w:rPr>
      </w:pPr>
      <w:r w:rsidRPr="00072D99">
        <w:rPr>
          <w:rFonts w:ascii="Times New Roman" w:hAnsi="Times New Roman"/>
          <w:sz w:val="24"/>
          <w:szCs w:val="24"/>
        </w:rPr>
        <w:t>•</w:t>
      </w:r>
      <w:r w:rsidRPr="00072D99">
        <w:rPr>
          <w:rFonts w:ascii="Times New Roman" w:hAnsi="Times New Roman"/>
          <w:sz w:val="24"/>
          <w:szCs w:val="24"/>
        </w:rPr>
        <w:tab/>
        <w:t>Обучение математике в 5 и 6 классах. Методическое пособие для учителя /В.И. Жохов В.И. акционерное общество Просвещение, 2023</w:t>
      </w:r>
    </w:p>
    <w:p w:rsidR="00072D99" w:rsidRPr="00072D99" w:rsidRDefault="00072D99" w:rsidP="00072D99">
      <w:pPr>
        <w:pStyle w:val="a3"/>
        <w:ind w:left="786"/>
        <w:rPr>
          <w:rFonts w:ascii="Times New Roman" w:hAnsi="Times New Roman"/>
          <w:sz w:val="24"/>
          <w:szCs w:val="24"/>
        </w:rPr>
      </w:pPr>
      <w:r w:rsidRPr="00072D99">
        <w:rPr>
          <w:rFonts w:ascii="Times New Roman" w:hAnsi="Times New Roman"/>
          <w:sz w:val="24"/>
          <w:szCs w:val="24"/>
        </w:rPr>
        <w:t>•</w:t>
      </w:r>
      <w:r w:rsidRPr="00072D99">
        <w:rPr>
          <w:rFonts w:ascii="Times New Roman" w:hAnsi="Times New Roman"/>
          <w:sz w:val="24"/>
          <w:szCs w:val="24"/>
        </w:rPr>
        <w:tab/>
        <w:t>Математика 6 класс /Н.Я. Виленкин, В.И. Жохов. Учебник в двух частях –акционерное общество, Просвещение, 2023, включённого в Федеральный перечень учебников на 202</w:t>
      </w:r>
      <w:r w:rsidR="008B1BBF">
        <w:rPr>
          <w:rFonts w:ascii="Times New Roman" w:hAnsi="Times New Roman"/>
          <w:sz w:val="24"/>
          <w:szCs w:val="24"/>
        </w:rPr>
        <w:t>5</w:t>
      </w:r>
      <w:r w:rsidRPr="00072D99">
        <w:rPr>
          <w:rFonts w:ascii="Times New Roman" w:hAnsi="Times New Roman"/>
          <w:sz w:val="24"/>
          <w:szCs w:val="24"/>
        </w:rPr>
        <w:t>-202</w:t>
      </w:r>
      <w:r w:rsidR="008B1BBF">
        <w:rPr>
          <w:rFonts w:ascii="Times New Roman" w:hAnsi="Times New Roman"/>
          <w:sz w:val="24"/>
          <w:szCs w:val="24"/>
        </w:rPr>
        <w:t>6</w:t>
      </w:r>
      <w:bookmarkStart w:id="0" w:name="_GoBack"/>
      <w:bookmarkEnd w:id="0"/>
      <w:r w:rsidRPr="00072D99">
        <w:rPr>
          <w:rFonts w:ascii="Times New Roman" w:hAnsi="Times New Roman"/>
          <w:sz w:val="24"/>
          <w:szCs w:val="24"/>
        </w:rPr>
        <w:t xml:space="preserve"> учебный год,</w:t>
      </w:r>
    </w:p>
    <w:p w:rsidR="00072D99" w:rsidRPr="00072D99" w:rsidRDefault="00072D99" w:rsidP="00072D99">
      <w:pPr>
        <w:pStyle w:val="a3"/>
        <w:ind w:left="786"/>
        <w:rPr>
          <w:rFonts w:ascii="Times New Roman" w:hAnsi="Times New Roman"/>
          <w:sz w:val="24"/>
          <w:szCs w:val="24"/>
        </w:rPr>
      </w:pPr>
      <w:r w:rsidRPr="00072D99">
        <w:rPr>
          <w:rFonts w:ascii="Times New Roman" w:hAnsi="Times New Roman"/>
          <w:sz w:val="24"/>
          <w:szCs w:val="24"/>
        </w:rPr>
        <w:t>•</w:t>
      </w:r>
      <w:r w:rsidRPr="00072D99">
        <w:rPr>
          <w:rFonts w:ascii="Times New Roman" w:hAnsi="Times New Roman"/>
          <w:sz w:val="24"/>
          <w:szCs w:val="24"/>
        </w:rPr>
        <w:tab/>
        <w:t xml:space="preserve">Математика. Рабочая тетрадь 6 класс в двух частях/ В.Н. </w:t>
      </w:r>
      <w:proofErr w:type="gramStart"/>
      <w:r w:rsidRPr="00072D99">
        <w:rPr>
          <w:rFonts w:ascii="Times New Roman" w:hAnsi="Times New Roman"/>
          <w:sz w:val="24"/>
          <w:szCs w:val="24"/>
        </w:rPr>
        <w:t>Рудницкая.,</w:t>
      </w:r>
      <w:proofErr w:type="gramEnd"/>
      <w:r w:rsidRPr="00072D99">
        <w:rPr>
          <w:rFonts w:ascii="Times New Roman" w:hAnsi="Times New Roman"/>
          <w:sz w:val="24"/>
          <w:szCs w:val="24"/>
        </w:rPr>
        <w:t xml:space="preserve">      Просвещение 2023</w:t>
      </w:r>
    </w:p>
    <w:p w:rsidR="00072D99" w:rsidRPr="00072D99" w:rsidRDefault="00072D99" w:rsidP="00072D99">
      <w:pPr>
        <w:pStyle w:val="a3"/>
        <w:ind w:left="786"/>
        <w:rPr>
          <w:rFonts w:ascii="Times New Roman" w:hAnsi="Times New Roman"/>
          <w:sz w:val="24"/>
          <w:szCs w:val="24"/>
        </w:rPr>
      </w:pPr>
      <w:r w:rsidRPr="00072D99">
        <w:rPr>
          <w:rFonts w:ascii="Times New Roman" w:hAnsi="Times New Roman"/>
          <w:sz w:val="24"/>
          <w:szCs w:val="24"/>
        </w:rPr>
        <w:t>•</w:t>
      </w:r>
      <w:r w:rsidRPr="00072D99">
        <w:rPr>
          <w:rFonts w:ascii="Times New Roman" w:hAnsi="Times New Roman"/>
          <w:sz w:val="24"/>
          <w:szCs w:val="24"/>
        </w:rPr>
        <w:tab/>
        <w:t xml:space="preserve">Математические диктанты. 6 класс. 5/ Жохов </w:t>
      </w:r>
      <w:proofErr w:type="gramStart"/>
      <w:r w:rsidRPr="00072D99">
        <w:rPr>
          <w:rFonts w:ascii="Times New Roman" w:hAnsi="Times New Roman"/>
          <w:sz w:val="24"/>
          <w:szCs w:val="24"/>
        </w:rPr>
        <w:t>В.И..</w:t>
      </w:r>
      <w:proofErr w:type="gramEnd"/>
      <w:r w:rsidRPr="00072D99">
        <w:rPr>
          <w:rFonts w:ascii="Times New Roman" w:hAnsi="Times New Roman"/>
          <w:sz w:val="24"/>
          <w:szCs w:val="24"/>
        </w:rPr>
        <w:t xml:space="preserve"> акционерное общество Просвещение, 2023</w:t>
      </w:r>
    </w:p>
    <w:p w:rsidR="00072D99" w:rsidRPr="00072D99" w:rsidRDefault="00072D99" w:rsidP="00072D99">
      <w:pPr>
        <w:pStyle w:val="a3"/>
        <w:ind w:left="786"/>
        <w:rPr>
          <w:rFonts w:ascii="Times New Roman" w:hAnsi="Times New Roman"/>
          <w:sz w:val="24"/>
          <w:szCs w:val="24"/>
        </w:rPr>
      </w:pPr>
      <w:r w:rsidRPr="00072D99">
        <w:rPr>
          <w:rFonts w:ascii="Times New Roman" w:hAnsi="Times New Roman"/>
          <w:sz w:val="24"/>
          <w:szCs w:val="24"/>
        </w:rPr>
        <w:t>•</w:t>
      </w:r>
      <w:r w:rsidRPr="00072D99">
        <w:rPr>
          <w:rFonts w:ascii="Times New Roman" w:hAnsi="Times New Roman"/>
          <w:sz w:val="24"/>
          <w:szCs w:val="24"/>
        </w:rPr>
        <w:tab/>
        <w:t>Математический тренажер. 6 класс / Жохов В.И.: акционерное общество Просвещение, -2023</w:t>
      </w:r>
    </w:p>
    <w:p w:rsidR="00072D99" w:rsidRDefault="00072D99" w:rsidP="00072D99">
      <w:pPr>
        <w:pStyle w:val="a3"/>
        <w:ind w:left="786"/>
        <w:rPr>
          <w:rFonts w:ascii="Times New Roman" w:hAnsi="Times New Roman"/>
          <w:sz w:val="24"/>
          <w:szCs w:val="24"/>
        </w:rPr>
      </w:pPr>
      <w:r w:rsidRPr="00072D99">
        <w:rPr>
          <w:rFonts w:ascii="Times New Roman" w:hAnsi="Times New Roman"/>
          <w:sz w:val="24"/>
          <w:szCs w:val="24"/>
        </w:rPr>
        <w:lastRenderedPageBreak/>
        <w:t>•</w:t>
      </w:r>
      <w:r w:rsidRPr="00072D99">
        <w:rPr>
          <w:rFonts w:ascii="Times New Roman" w:hAnsi="Times New Roman"/>
          <w:sz w:val="24"/>
          <w:szCs w:val="24"/>
        </w:rPr>
        <w:tab/>
        <w:t>Обучение математике в 5 и 6 классах. Методическое пособие для учителя /В.И. Жохов В.И. акционерное общество Просвещение, 2023</w:t>
      </w:r>
    </w:p>
    <w:p w:rsidR="00DC7B7A" w:rsidRDefault="00DC7B7A" w:rsidP="00072D99">
      <w:pPr>
        <w:pStyle w:val="a3"/>
        <w:ind w:left="786"/>
        <w:rPr>
          <w:rFonts w:ascii="Times New Roman" w:hAnsi="Times New Roman"/>
          <w:b/>
          <w:sz w:val="24"/>
          <w:szCs w:val="24"/>
        </w:rPr>
      </w:pPr>
    </w:p>
    <w:p w:rsidR="00DC7B7A" w:rsidRDefault="00DC7B7A" w:rsidP="00072D99">
      <w:pPr>
        <w:pStyle w:val="a3"/>
        <w:ind w:left="786"/>
        <w:rPr>
          <w:rFonts w:ascii="Times New Roman" w:hAnsi="Times New Roman"/>
          <w:b/>
          <w:sz w:val="24"/>
          <w:szCs w:val="24"/>
        </w:rPr>
      </w:pPr>
    </w:p>
    <w:p w:rsidR="00072D99" w:rsidRPr="00DC7B7A" w:rsidRDefault="00072D99" w:rsidP="00072D99">
      <w:pPr>
        <w:pStyle w:val="a3"/>
        <w:ind w:left="786"/>
        <w:rPr>
          <w:rFonts w:ascii="Times New Roman" w:hAnsi="Times New Roman"/>
          <w:b/>
          <w:sz w:val="24"/>
          <w:szCs w:val="24"/>
        </w:rPr>
      </w:pPr>
      <w:r w:rsidRPr="00DC7B7A">
        <w:rPr>
          <w:rFonts w:ascii="Times New Roman" w:hAnsi="Times New Roman"/>
          <w:b/>
          <w:sz w:val="24"/>
          <w:szCs w:val="24"/>
        </w:rPr>
        <w:t>МЕСТО УЧЕБНОГО ПРЕДМЕТА В УЧЕБНОМ ПЛАНЕ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1"/>
        <w:gridCol w:w="6564"/>
      </w:tblGrid>
      <w:tr w:rsidR="00072D99" w:rsidRPr="00072D99" w:rsidTr="00414FA8">
        <w:tc>
          <w:tcPr>
            <w:tcW w:w="2802" w:type="dxa"/>
            <w:shd w:val="clear" w:color="auto" w:fill="auto"/>
          </w:tcPr>
          <w:p w:rsidR="00072D99" w:rsidRPr="00072D99" w:rsidRDefault="00072D99" w:rsidP="00072D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2D99">
              <w:rPr>
                <w:rFonts w:ascii="Times New Roman" w:hAnsi="Times New Roman"/>
                <w:sz w:val="24"/>
                <w:szCs w:val="24"/>
              </w:rPr>
              <w:t>ЦЕЛИ УЧЕБНОГО ПРЕДМЕТА</w:t>
            </w:r>
          </w:p>
        </w:tc>
        <w:tc>
          <w:tcPr>
            <w:tcW w:w="6669" w:type="dxa"/>
            <w:shd w:val="clear" w:color="auto" w:fill="auto"/>
          </w:tcPr>
          <w:p w:rsidR="00072D99" w:rsidRPr="00072D99" w:rsidRDefault="00072D99" w:rsidP="00072D9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72D99">
              <w:rPr>
                <w:rFonts w:ascii="Times New Roman" w:hAnsi="Times New Roman"/>
                <w:iCs/>
                <w:sz w:val="24"/>
                <w:szCs w:val="24"/>
              </w:rPr>
              <w:t xml:space="preserve">Приоритетными целями обучения математике в 5–6 классах являются: </w:t>
            </w:r>
          </w:p>
          <w:p w:rsidR="00072D99" w:rsidRPr="00072D99" w:rsidRDefault="00072D99" w:rsidP="00072D9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72D99">
              <w:rPr>
                <w:rFonts w:ascii="Times New Roman" w:hAnsi="Times New Roman"/>
                <w:iCs/>
                <w:sz w:val="24"/>
                <w:szCs w:val="24"/>
              </w:rPr>
              <w:t xml:space="preserve"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 </w:t>
            </w:r>
          </w:p>
          <w:p w:rsidR="00072D99" w:rsidRPr="00072D99" w:rsidRDefault="00072D99" w:rsidP="00072D9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72D99">
              <w:rPr>
                <w:rFonts w:ascii="Times New Roman" w:hAnsi="Times New Roman"/>
                <w:iCs/>
                <w:sz w:val="24"/>
                <w:szCs w:val="24"/>
              </w:rPr>
              <w:t xml:space="preserve"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 </w:t>
            </w:r>
          </w:p>
          <w:p w:rsidR="00072D99" w:rsidRPr="00072D99" w:rsidRDefault="00072D99" w:rsidP="00072D9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72D99">
              <w:rPr>
                <w:rFonts w:ascii="Times New Roman" w:hAnsi="Times New Roman"/>
                <w:iCs/>
                <w:sz w:val="24"/>
                <w:szCs w:val="24"/>
              </w:rPr>
              <w:t xml:space="preserve">подведение обучающихся на доступном для них уровне к осознанию взаимосвязи математики и окружающего мира; </w:t>
            </w:r>
          </w:p>
          <w:p w:rsidR="00072D99" w:rsidRPr="00072D99" w:rsidRDefault="00072D99" w:rsidP="00072D9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72D99">
              <w:rPr>
                <w:rFonts w:ascii="Times New Roman" w:hAnsi="Times New Roman"/>
                <w:iCs/>
                <w:sz w:val="24"/>
                <w:szCs w:val="24"/>
              </w:rPr>
      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      </w:r>
          </w:p>
          <w:p w:rsidR="00072D99" w:rsidRPr="00072D99" w:rsidRDefault="00072D99" w:rsidP="00072D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D99" w:rsidRPr="00072D99" w:rsidTr="00414FA8">
        <w:tc>
          <w:tcPr>
            <w:tcW w:w="2802" w:type="dxa"/>
            <w:shd w:val="clear" w:color="auto" w:fill="auto"/>
          </w:tcPr>
          <w:p w:rsidR="00072D99" w:rsidRPr="00072D99" w:rsidRDefault="00072D99" w:rsidP="00072D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2D99">
              <w:rPr>
                <w:rFonts w:ascii="Times New Roman" w:hAnsi="Times New Roman"/>
                <w:sz w:val="24"/>
                <w:szCs w:val="24"/>
              </w:rPr>
              <w:t>ЗАДАЧИ УЧЕБНОГО ПРЕДМЕТА</w:t>
            </w:r>
          </w:p>
        </w:tc>
        <w:tc>
          <w:tcPr>
            <w:tcW w:w="6669" w:type="dxa"/>
            <w:shd w:val="clear" w:color="auto" w:fill="auto"/>
          </w:tcPr>
          <w:p w:rsidR="00072D99" w:rsidRPr="00072D99" w:rsidRDefault="00072D99" w:rsidP="00072D99">
            <w:pPr>
              <w:spacing w:after="0" w:line="288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r w:rsidRPr="00072D99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-развивать логическое мышление;</w:t>
            </w:r>
          </w:p>
          <w:p w:rsidR="00072D99" w:rsidRPr="00072D99" w:rsidRDefault="00072D99" w:rsidP="00072D99">
            <w:pPr>
              <w:spacing w:after="0" w:line="288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r w:rsidRPr="00072D99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-формировать умение обосновывать и доказывать суждения;</w:t>
            </w:r>
          </w:p>
          <w:p w:rsidR="00072D99" w:rsidRPr="00072D99" w:rsidRDefault="00072D99" w:rsidP="00072D99">
            <w:pPr>
              <w:spacing w:after="0" w:line="288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r w:rsidRPr="00072D99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-развивать логическую интуицию;</w:t>
            </w:r>
          </w:p>
          <w:p w:rsidR="00072D99" w:rsidRPr="00072D99" w:rsidRDefault="00072D99" w:rsidP="00072D99">
            <w:pPr>
              <w:spacing w:after="0" w:line="240" w:lineRule="auto"/>
              <w:jc w:val="both"/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</w:pPr>
            <w:r w:rsidRPr="00072D99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>-формировать умение кратко и наглядно раскрывать механизм логических построений и учить их применению.</w:t>
            </w:r>
          </w:p>
          <w:p w:rsidR="00072D99" w:rsidRPr="00072D99" w:rsidRDefault="00072D99" w:rsidP="00072D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2D99">
              <w:rPr>
                <w:rFonts w:ascii="Times New Roman" w:eastAsia="Calibri" w:hAnsi="Times New Roman"/>
                <w:iCs/>
                <w:sz w:val="24"/>
                <w:szCs w:val="24"/>
                <w:lang w:eastAsia="en-US" w:bidi="en-US"/>
              </w:rPr>
              <w:t xml:space="preserve">- развивать слуховое восприятие и произносительную сторону речи обучающихся на математическом речевом материале </w:t>
            </w:r>
          </w:p>
        </w:tc>
      </w:tr>
      <w:tr w:rsidR="00072D99" w:rsidRPr="00072D99" w:rsidTr="00414FA8">
        <w:tc>
          <w:tcPr>
            <w:tcW w:w="2802" w:type="dxa"/>
            <w:shd w:val="clear" w:color="auto" w:fill="auto"/>
          </w:tcPr>
          <w:p w:rsidR="00072D99" w:rsidRPr="00072D99" w:rsidRDefault="00072D99" w:rsidP="00072D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2D99">
              <w:rPr>
                <w:rFonts w:ascii="Times New Roman" w:hAnsi="Times New Roman"/>
                <w:sz w:val="24"/>
                <w:szCs w:val="24"/>
              </w:rPr>
              <w:t>ОПИСАНИЕ МЕСТА УЧЕБНОГО ПРЕДМЕТА В УЧЕБНОМ ПЛАНЕ ШКОЛЫ</w:t>
            </w:r>
          </w:p>
        </w:tc>
        <w:tc>
          <w:tcPr>
            <w:tcW w:w="6669" w:type="dxa"/>
            <w:shd w:val="clear" w:color="auto" w:fill="auto"/>
          </w:tcPr>
          <w:p w:rsidR="00072D99" w:rsidRPr="00072D99" w:rsidRDefault="00072D99" w:rsidP="00072D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2D99">
              <w:rPr>
                <w:rFonts w:ascii="Times New Roman" w:hAnsi="Times New Roman"/>
                <w:sz w:val="24"/>
                <w:szCs w:val="24"/>
              </w:rPr>
              <w:t>Учебный предмет «Математика» является составной частью предметной области «Математика и информатика».</w:t>
            </w:r>
          </w:p>
          <w:p w:rsidR="00072D99" w:rsidRDefault="00072D99" w:rsidP="00072D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2D99">
              <w:rPr>
                <w:rFonts w:ascii="Times New Roman" w:hAnsi="Times New Roman"/>
                <w:sz w:val="24"/>
                <w:szCs w:val="24"/>
              </w:rPr>
              <w:t>Федеральный государственный образовательный стандарт основного общего образования предусматривает изучение предмета «Математика» в перечне обязательных предметов учебного плана и части, учебного плана, формируемого участниками образовательных отношений. Срок реализации программы 2 года. В соответствии с требова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ниями АООП ООО слабослышащих и </w:t>
            </w:r>
            <w:r w:rsidRPr="00072D99">
              <w:rPr>
                <w:rFonts w:ascii="Times New Roman" w:hAnsi="Times New Roman"/>
                <w:sz w:val="24"/>
                <w:szCs w:val="24"/>
              </w:rPr>
              <w:t>позднооглохших обучающихся ГКОУ РО Азовской школы №7 на уров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не основного общего образования </w:t>
            </w:r>
            <w:r w:rsidRPr="00072D99">
              <w:rPr>
                <w:rFonts w:ascii="Times New Roman" w:hAnsi="Times New Roman"/>
                <w:sz w:val="24"/>
                <w:szCs w:val="24"/>
              </w:rPr>
              <w:t>для слабослышащих и позднооглохших обучающихся на изучение учебного предмета «Математика» отвод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ится </w:t>
            </w:r>
            <w:r w:rsidRPr="00072D99">
              <w:rPr>
                <w:rFonts w:ascii="Times New Roman" w:hAnsi="Times New Roman"/>
                <w:sz w:val="24"/>
                <w:szCs w:val="24"/>
              </w:rPr>
              <w:t xml:space="preserve">408 часов. </w:t>
            </w:r>
          </w:p>
          <w:p w:rsidR="00072D99" w:rsidRDefault="00072D99" w:rsidP="00072D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2D99">
              <w:rPr>
                <w:rFonts w:ascii="Times New Roman" w:hAnsi="Times New Roman"/>
                <w:sz w:val="24"/>
                <w:szCs w:val="24"/>
              </w:rPr>
              <w:t xml:space="preserve">В 5 классе отводится 6 часов в неделю, всего 204 часа в год, </w:t>
            </w:r>
          </w:p>
          <w:p w:rsidR="00072D99" w:rsidRPr="00072D99" w:rsidRDefault="00072D99" w:rsidP="00072D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2D99">
              <w:rPr>
                <w:rFonts w:ascii="Times New Roman" w:hAnsi="Times New Roman"/>
                <w:sz w:val="24"/>
                <w:szCs w:val="24"/>
              </w:rPr>
              <w:t>в 6 классе отводится 6 часов в неделю, 204 часа в год.</w:t>
            </w:r>
          </w:p>
          <w:p w:rsidR="00072D99" w:rsidRPr="00072D99" w:rsidRDefault="00072D99" w:rsidP="00072D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72D99">
              <w:rPr>
                <w:rFonts w:ascii="Times New Roman" w:hAnsi="Times New Roman"/>
                <w:sz w:val="24"/>
                <w:szCs w:val="24"/>
              </w:rPr>
              <w:t xml:space="preserve">Изменение количества часов по данному учебному предмету отображается ежегодно в календарно-тематическом </w:t>
            </w:r>
            <w:r w:rsidRPr="00072D99">
              <w:rPr>
                <w:rFonts w:ascii="Times New Roman" w:hAnsi="Times New Roman"/>
                <w:sz w:val="24"/>
                <w:szCs w:val="24"/>
              </w:rPr>
              <w:lastRenderedPageBreak/>
              <w:t>планировании в соответствии с учебным планом- графиком ГКОУ РО Азовской школы № 7 на текущий учебный год</w:t>
            </w:r>
            <w:r w:rsidRPr="00072D99">
              <w:rPr>
                <w:rFonts w:ascii="Times New Roman" w:hAnsi="Times New Roman"/>
                <w:sz w:val="24"/>
                <w:szCs w:val="24"/>
                <w:highlight w:val="yellow"/>
              </w:rPr>
              <w:t>.</w:t>
            </w:r>
          </w:p>
        </w:tc>
      </w:tr>
      <w:tr w:rsidR="00072D99" w:rsidRPr="00072D99" w:rsidTr="00414FA8">
        <w:tc>
          <w:tcPr>
            <w:tcW w:w="2802" w:type="dxa"/>
            <w:shd w:val="clear" w:color="auto" w:fill="auto"/>
          </w:tcPr>
          <w:p w:rsidR="00072D99" w:rsidRPr="00072D99" w:rsidRDefault="00072D99" w:rsidP="00072D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2D9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СТРУКТКРА УЧЕБНОГО ПРЕДМЕТА И ОСОБЕННОСТИ ПОСТРОЕНИЯ ЕЕ СОДЕРЖАНИЯ</w:t>
            </w:r>
          </w:p>
        </w:tc>
        <w:tc>
          <w:tcPr>
            <w:tcW w:w="6669" w:type="dxa"/>
            <w:shd w:val="clear" w:color="auto" w:fill="auto"/>
          </w:tcPr>
          <w:p w:rsidR="00072D99" w:rsidRPr="00072D99" w:rsidRDefault="00072D99" w:rsidP="00072D99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72D99">
              <w:rPr>
                <w:rFonts w:ascii="Times New Roman" w:hAnsi="Times New Roman"/>
                <w:iCs/>
                <w:sz w:val="24"/>
                <w:szCs w:val="24"/>
              </w:rPr>
      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      </w:r>
          </w:p>
          <w:p w:rsidR="00072D99" w:rsidRPr="00072D99" w:rsidRDefault="00072D99" w:rsidP="00072D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423C6" w:rsidRDefault="008423C6"/>
    <w:sectPr w:rsidR="008423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0332B3"/>
    <w:multiLevelType w:val="hybridMultilevel"/>
    <w:tmpl w:val="9D44A46A"/>
    <w:lvl w:ilvl="0" w:tplc="ED0C933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D99"/>
    <w:rsid w:val="00072D99"/>
    <w:rsid w:val="008423C6"/>
    <w:rsid w:val="008B1BBF"/>
    <w:rsid w:val="00DC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5C9818-64A8-410D-B347-95CE470BE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D9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2D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938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1354</Words>
  <Characters>7718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Ангара</dc:creator>
  <cp:keywords/>
  <dc:description/>
  <cp:lastModifiedBy>Ангара</cp:lastModifiedBy>
  <cp:revision>3</cp:revision>
  <dcterms:created xsi:type="dcterms:W3CDTF">2025-12-21T17:07:00Z</dcterms:created>
  <dcterms:modified xsi:type="dcterms:W3CDTF">2025-12-21T17:34:00Z</dcterms:modified>
</cp:coreProperties>
</file>